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C1C" w:rsidRPr="00AC7BCD" w:rsidRDefault="00D761DA" w:rsidP="005B1BCD">
      <w:pPr>
        <w:pStyle w:val="Paper-Title"/>
        <w:keepNext w:val="0"/>
        <w:keepLines w:val="0"/>
        <w:framePr w:wrap="auto" w:vAnchor="margin" w:yAlign="inline"/>
        <w:widowControl w:val="0"/>
      </w:pPr>
      <w:r>
        <w:t>Team Exercise</w:t>
      </w:r>
      <w:r w:rsidR="00D85D3B">
        <w:t xml:space="preserve">: </w:t>
      </w:r>
      <w:r w:rsidR="004F39F7">
        <w:t xml:space="preserve">Planning for </w:t>
      </w:r>
      <w:r w:rsidR="00D02508">
        <w:t>Ins</w:t>
      </w:r>
      <w:bookmarkStart w:id="0" w:name="_GoBack"/>
      <w:bookmarkEnd w:id="0"/>
      <w:r w:rsidR="00D02508">
        <w:t>pire-CT</w:t>
      </w:r>
      <w:r>
        <w:t xml:space="preserve"> </w:t>
      </w:r>
      <w:r w:rsidR="0090221A">
        <w:t>Activities</w:t>
      </w:r>
    </w:p>
    <w:p w:rsidR="00F47C1C" w:rsidRDefault="00D85D3B" w:rsidP="005B1BCD">
      <w:pPr>
        <w:pStyle w:val="Heading1"/>
        <w:keepNext w:val="0"/>
        <w:keepLines w:val="0"/>
        <w:widowControl w:val="0"/>
      </w:pPr>
      <w:bookmarkStart w:id="1" w:name="_Toc73860477"/>
      <w:r>
        <w:t>Exercise</w:t>
      </w:r>
      <w:r w:rsidR="00F47C1C">
        <w:t xml:space="preserve"> Description</w:t>
      </w:r>
      <w:bookmarkEnd w:id="1"/>
    </w:p>
    <w:p w:rsidR="00D85D3B" w:rsidRDefault="00710C9D" w:rsidP="005B1BCD">
      <w:pPr>
        <w:keepNext w:val="0"/>
        <w:keepLines w:val="0"/>
        <w:widowControl w:val="0"/>
      </w:pPr>
      <w:r>
        <w:t>This exercise consists of two parts.</w:t>
      </w:r>
    </w:p>
    <w:p w:rsidR="00045AD7" w:rsidRPr="00045AD7" w:rsidRDefault="0006757B" w:rsidP="005B1BCD">
      <w:pPr>
        <w:pStyle w:val="ListBullet"/>
        <w:keepNext w:val="0"/>
        <w:keepLines w:val="0"/>
        <w:widowControl w:val="0"/>
      </w:pPr>
      <w:r>
        <w:t>Part I</w:t>
      </w:r>
      <w:r w:rsidR="00D02508">
        <w:t>: B</w:t>
      </w:r>
      <w:r w:rsidR="00710C9D" w:rsidRPr="00710C9D">
        <w:t>ased on prev</w:t>
      </w:r>
      <w:r w:rsidR="00045AD7">
        <w:t>ious reports and sessions</w:t>
      </w:r>
      <w:r w:rsidR="00710C9D" w:rsidRPr="00710C9D">
        <w:t xml:space="preserve">, </w:t>
      </w:r>
      <w:r w:rsidR="00D02508">
        <w:t xml:space="preserve">your team will </w:t>
      </w:r>
      <w:r w:rsidR="00710C9D" w:rsidRPr="00710C9D">
        <w:t xml:space="preserve">discuss what should be part of a </w:t>
      </w:r>
      <w:r w:rsidR="00045AD7">
        <w:t>successful plan for engaging in In</w:t>
      </w:r>
      <w:r w:rsidR="00AA41A9">
        <w:t>s</w:t>
      </w:r>
      <w:r w:rsidR="00045AD7">
        <w:t>pire-CT activities in the coming year. Activities should be focused on how to</w:t>
      </w:r>
      <w:r w:rsidR="00045AD7" w:rsidRPr="00045AD7">
        <w:t xml:space="preserve"> extend and enhance 2010-2011 activitie</w:t>
      </w:r>
      <w:r w:rsidR="00045AD7">
        <w:t>s, with increased emphasis at high school and middle school</w:t>
      </w:r>
      <w:r w:rsidR="00045AD7" w:rsidRPr="00045AD7">
        <w:t xml:space="preserve"> levels.</w:t>
      </w:r>
    </w:p>
    <w:p w:rsidR="004A3EBE" w:rsidRDefault="0006757B" w:rsidP="005B1BCD">
      <w:pPr>
        <w:pStyle w:val="ListBullet"/>
        <w:keepNext w:val="0"/>
        <w:keepLines w:val="0"/>
        <w:widowControl w:val="0"/>
      </w:pPr>
      <w:r>
        <w:t>Part II</w:t>
      </w:r>
      <w:r w:rsidR="00045AD7">
        <w:t xml:space="preserve">: </w:t>
      </w:r>
      <w:r>
        <w:t>Each team will document its plan</w:t>
      </w:r>
      <w:r w:rsidRPr="0006757B">
        <w:t xml:space="preserve"> </w:t>
      </w:r>
      <w:r>
        <w:t xml:space="preserve">and report on </w:t>
      </w:r>
      <w:r w:rsidR="00884000">
        <w:t xml:space="preserve">it to the entire </w:t>
      </w:r>
      <w:r w:rsidR="00AA41A9">
        <w:t xml:space="preserve">workshop </w:t>
      </w:r>
      <w:r w:rsidR="00884000">
        <w:t>group.</w:t>
      </w:r>
    </w:p>
    <w:p w:rsidR="00F47C1C" w:rsidRDefault="00D85D3B" w:rsidP="005B1BCD">
      <w:pPr>
        <w:pStyle w:val="Heading1"/>
        <w:keepNext w:val="0"/>
        <w:keepLines w:val="0"/>
        <w:widowControl w:val="0"/>
      </w:pPr>
      <w:bookmarkStart w:id="2" w:name="_Toc73860478"/>
      <w:r>
        <w:t>Exercise</w:t>
      </w:r>
      <w:r w:rsidR="00F47C1C">
        <w:t xml:space="preserve"> Objective</w:t>
      </w:r>
      <w:bookmarkEnd w:id="2"/>
      <w:r>
        <w:t>s</w:t>
      </w:r>
    </w:p>
    <w:p w:rsidR="00D02508" w:rsidRPr="00A46491" w:rsidRDefault="00D02508" w:rsidP="005B1BCD">
      <w:pPr>
        <w:keepNext w:val="0"/>
        <w:keepLines w:val="0"/>
        <w:widowControl w:val="0"/>
      </w:pPr>
      <w:r>
        <w:t xml:space="preserve">After completing the exercise, each team </w:t>
      </w:r>
      <w:r w:rsidR="006C74C0">
        <w:t xml:space="preserve">of </w:t>
      </w:r>
      <w:r>
        <w:t>participants will have:</w:t>
      </w:r>
    </w:p>
    <w:p w:rsidR="004A3EBE" w:rsidRDefault="00D02508" w:rsidP="005B1BCD">
      <w:pPr>
        <w:pStyle w:val="ListBullet"/>
        <w:keepNext w:val="0"/>
        <w:keepLines w:val="0"/>
        <w:widowControl w:val="0"/>
      </w:pPr>
      <w:r>
        <w:t>A</w:t>
      </w:r>
      <w:r w:rsidR="00BB50BB">
        <w:t>gree</w:t>
      </w:r>
      <w:r>
        <w:t>d</w:t>
      </w:r>
      <w:r w:rsidR="004A3EBE">
        <w:t xml:space="preserve"> </w:t>
      </w:r>
      <w:r w:rsidR="00BB50BB">
        <w:t>on the features and attributes of an effective plan for</w:t>
      </w:r>
      <w:r w:rsidR="0006757B">
        <w:t xml:space="preserve"> </w:t>
      </w:r>
      <w:r w:rsidR="0006757B" w:rsidRPr="0006757B">
        <w:t>extend</w:t>
      </w:r>
      <w:r w:rsidR="0006757B">
        <w:t>ing and enhancing</w:t>
      </w:r>
      <w:r w:rsidR="0006757B" w:rsidRPr="0006757B">
        <w:t xml:space="preserve"> 2010-2011 activities, with increased emphasis at high school and middle school levels.</w:t>
      </w:r>
    </w:p>
    <w:p w:rsidR="00F47C1C" w:rsidRDefault="00D02508" w:rsidP="005B1BCD">
      <w:pPr>
        <w:pStyle w:val="ListBullet"/>
        <w:keepNext w:val="0"/>
        <w:keepLines w:val="0"/>
        <w:widowControl w:val="0"/>
      </w:pPr>
      <w:r>
        <w:t>D</w:t>
      </w:r>
      <w:r w:rsidR="004A3EBE">
        <w:t>evelop</w:t>
      </w:r>
      <w:r>
        <w:t>ed</w:t>
      </w:r>
      <w:r w:rsidR="00884000">
        <w:t xml:space="preserve"> and documented a draft pla</w:t>
      </w:r>
      <w:r w:rsidR="00AA41A9">
        <w:t>n for</w:t>
      </w:r>
      <w:r w:rsidR="00BB50BB">
        <w:t xml:space="preserve"> </w:t>
      </w:r>
      <w:r>
        <w:t>Inspire-CT</w:t>
      </w:r>
      <w:r w:rsidR="00884000">
        <w:t xml:space="preserve"> activities in the coming year</w:t>
      </w:r>
      <w:r w:rsidR="004A3EBE">
        <w:t>.</w:t>
      </w:r>
    </w:p>
    <w:p w:rsidR="00F47C1C" w:rsidRDefault="00884000" w:rsidP="005B1BCD">
      <w:pPr>
        <w:pStyle w:val="Heading1"/>
        <w:keepNext w:val="0"/>
        <w:keepLines w:val="0"/>
        <w:widowControl w:val="0"/>
      </w:pPr>
      <w:r>
        <w:t>Part I</w:t>
      </w:r>
    </w:p>
    <w:p w:rsidR="00A700A9" w:rsidRDefault="00D02508" w:rsidP="00A700A9">
      <w:pPr>
        <w:keepNext w:val="0"/>
        <w:keepLines w:val="0"/>
        <w:widowControl w:val="0"/>
      </w:pPr>
      <w:bookmarkStart w:id="3" w:name="_Toc73860481"/>
      <w:r>
        <w:t>Your</w:t>
      </w:r>
      <w:r w:rsidR="00E717AE">
        <w:t xml:space="preserve"> team </w:t>
      </w:r>
      <w:r>
        <w:t>might begin by discussing</w:t>
      </w:r>
      <w:r w:rsidR="00E717AE">
        <w:t xml:space="preserve"> and </w:t>
      </w:r>
      <w:r>
        <w:t>deciding</w:t>
      </w:r>
      <w:r w:rsidR="001F3595">
        <w:t xml:space="preserve"> on wha</w:t>
      </w:r>
      <w:r w:rsidR="00A700A9">
        <w:t>t features</w:t>
      </w:r>
      <w:r w:rsidR="00F577E1">
        <w:t xml:space="preserve"> (objectives, activities, timeline, resources needed, challenges, etc.)</w:t>
      </w:r>
      <w:r w:rsidR="00A700A9">
        <w:t xml:space="preserve"> should be part of an</w:t>
      </w:r>
      <w:r w:rsidR="001F3595">
        <w:t xml:space="preserve"> e</w:t>
      </w:r>
      <w:r w:rsidR="00AA41A9">
        <w:t>ffective plan for</w:t>
      </w:r>
      <w:r>
        <w:t xml:space="preserve"> Inspire-CT</w:t>
      </w:r>
      <w:r w:rsidR="00AA41A9">
        <w:t xml:space="preserve"> activities</w:t>
      </w:r>
      <w:r>
        <w:t xml:space="preserve">. </w:t>
      </w:r>
    </w:p>
    <w:p w:rsidR="00A700A9" w:rsidRDefault="00A700A9" w:rsidP="005B1BCD">
      <w:pPr>
        <w:keepNext w:val="0"/>
        <w:keepLines w:val="0"/>
        <w:widowControl w:val="0"/>
      </w:pPr>
    </w:p>
    <w:p w:rsidR="001F3595" w:rsidRDefault="0090221A" w:rsidP="005B1BCD">
      <w:pPr>
        <w:keepNext w:val="0"/>
        <w:keepLines w:val="0"/>
        <w:widowControl w:val="0"/>
      </w:pPr>
      <w:r>
        <w:t>The f</w:t>
      </w:r>
      <w:r w:rsidR="003A70AB">
        <w:t>ollowing questions</w:t>
      </w:r>
      <w:r>
        <w:t xml:space="preserve"> can be used to drive the</w:t>
      </w:r>
      <w:r w:rsidR="001F3595">
        <w:t xml:space="preserve"> discussion:</w:t>
      </w:r>
    </w:p>
    <w:p w:rsidR="00E717AE" w:rsidRDefault="00E717AE" w:rsidP="005B1BCD">
      <w:pPr>
        <w:pStyle w:val="Heading2"/>
        <w:keepNext w:val="0"/>
        <w:keepLines w:val="0"/>
        <w:widowControl w:val="0"/>
      </w:pPr>
      <w:r>
        <w:t>Who are the stakeholders?</w:t>
      </w:r>
    </w:p>
    <w:p w:rsidR="00E717AE" w:rsidRDefault="001F3595" w:rsidP="005B1BCD">
      <w:pPr>
        <w:pStyle w:val="Heading2"/>
        <w:keepNext w:val="0"/>
        <w:keepLines w:val="0"/>
        <w:widowControl w:val="0"/>
      </w:pPr>
      <w:r>
        <w:t xml:space="preserve">What are </w:t>
      </w:r>
      <w:r w:rsidR="0090221A">
        <w:t xml:space="preserve">the </w:t>
      </w:r>
      <w:r w:rsidR="009A57CB">
        <w:t>objectives?</w:t>
      </w:r>
    </w:p>
    <w:p w:rsidR="00E717AE" w:rsidRDefault="00E717AE" w:rsidP="005B1BCD">
      <w:pPr>
        <w:pStyle w:val="Heading2"/>
        <w:keepNext w:val="0"/>
        <w:keepLines w:val="0"/>
        <w:widowControl w:val="0"/>
      </w:pPr>
      <w:r>
        <w:t xml:space="preserve">How should the plan be structured? </w:t>
      </w:r>
    </w:p>
    <w:p w:rsidR="00FB0B63" w:rsidRDefault="0090221A" w:rsidP="00FB0B63">
      <w:pPr>
        <w:pStyle w:val="Heading2"/>
      </w:pPr>
      <w:r>
        <w:t>What activities</w:t>
      </w:r>
      <w:r w:rsidR="00FB0B63">
        <w:t xml:space="preserve"> will support the following Inspire-CT objectives?</w:t>
      </w:r>
      <w:r w:rsidR="006C74C0">
        <w:t xml:space="preserve"> </w:t>
      </w:r>
    </w:p>
    <w:p w:rsidR="006C74C0" w:rsidRPr="006C74C0" w:rsidRDefault="006C74C0" w:rsidP="006C74C0">
      <w:r>
        <w:t>Note: Plans may not address all of the objectives.</w:t>
      </w:r>
    </w:p>
    <w:p w:rsidR="00390B3E" w:rsidRDefault="0090221A" w:rsidP="00F577E1">
      <w:pPr>
        <w:pStyle w:val="ListBullet"/>
      </w:pPr>
      <w:r>
        <w:t xml:space="preserve">Students will engage, </w:t>
      </w:r>
      <w:r w:rsidR="00F577E1">
        <w:t>by direct participation</w:t>
      </w:r>
      <w:r>
        <w:t>,</w:t>
      </w:r>
      <w:r w:rsidR="00F577E1">
        <w:t xml:space="preserve"> in realistic scale computing projects much sooner than is commonly done today</w:t>
      </w:r>
      <w:r w:rsidR="00390B3E">
        <w:t>.</w:t>
      </w:r>
    </w:p>
    <w:p w:rsidR="00E717AE" w:rsidRDefault="0090221A" w:rsidP="00FB0B63">
      <w:pPr>
        <w:pStyle w:val="ListBullet"/>
      </w:pPr>
      <w:r>
        <w:t>S</w:t>
      </w:r>
      <w:r w:rsidR="00FB0B63" w:rsidRPr="00FB0B63">
        <w:t xml:space="preserve">tudents in grades 6-12 </w:t>
      </w:r>
      <w:r>
        <w:t xml:space="preserve">will </w:t>
      </w:r>
      <w:r w:rsidR="00FB0B63" w:rsidRPr="00FB0B63">
        <w:t>participate in team based computing projects in ways that will provide them with insights into the potential of computing careers and CT.</w:t>
      </w:r>
    </w:p>
    <w:p w:rsidR="00FB0B63" w:rsidRDefault="0090221A" w:rsidP="00FB0B63">
      <w:pPr>
        <w:pStyle w:val="ListBullet"/>
      </w:pPr>
      <w:r>
        <w:t>Students who have only completed</w:t>
      </w:r>
      <w:r w:rsidR="00FB0B63" w:rsidRPr="00FB0B63">
        <w:t xml:space="preserve"> a few computing courses </w:t>
      </w:r>
      <w:r>
        <w:t xml:space="preserve">will </w:t>
      </w:r>
      <w:r w:rsidR="00FB0B63" w:rsidRPr="00FB0B63">
        <w:t>be able to participate meaningfully in team based computing projects.</w:t>
      </w:r>
    </w:p>
    <w:p w:rsidR="00E91500" w:rsidRDefault="0090221A" w:rsidP="00E91500">
      <w:pPr>
        <w:pStyle w:val="ListBullet"/>
      </w:pPr>
      <w:r>
        <w:t>D</w:t>
      </w:r>
      <w:r w:rsidR="00E91500">
        <w:t>evelop, package, and distribute materials to support instructors in applying the InspireCT approach.</w:t>
      </w:r>
    </w:p>
    <w:p w:rsidR="00E717AE" w:rsidRDefault="00E717AE" w:rsidP="005B1BCD">
      <w:pPr>
        <w:pStyle w:val="Heading2"/>
        <w:keepNext w:val="0"/>
        <w:keepLines w:val="0"/>
        <w:widowControl w:val="0"/>
      </w:pPr>
      <w:r>
        <w:t>What is the timeline</w:t>
      </w:r>
      <w:r w:rsidR="0090221A">
        <w:t xml:space="preserve"> for the planned </w:t>
      </w:r>
      <w:r w:rsidR="00990E18">
        <w:t>activities</w:t>
      </w:r>
      <w:r>
        <w:t xml:space="preserve">? </w:t>
      </w:r>
    </w:p>
    <w:p w:rsidR="00E717AE" w:rsidRDefault="00E717AE" w:rsidP="005B1BCD">
      <w:pPr>
        <w:pStyle w:val="Heading2"/>
        <w:keepNext w:val="0"/>
        <w:keepLines w:val="0"/>
        <w:widowControl w:val="0"/>
      </w:pPr>
      <w:r>
        <w:t xml:space="preserve">What resources are needed?  </w:t>
      </w:r>
    </w:p>
    <w:p w:rsidR="00E717AE" w:rsidRDefault="00E717AE" w:rsidP="005B1BCD">
      <w:pPr>
        <w:pStyle w:val="Heading2"/>
        <w:keepNext w:val="0"/>
        <w:keepLines w:val="0"/>
        <w:widowControl w:val="0"/>
      </w:pPr>
      <w:r>
        <w:t>How will the objectives be assessed?</w:t>
      </w:r>
    </w:p>
    <w:p w:rsidR="0090221A" w:rsidRDefault="0090221A">
      <w:pPr>
        <w:keepNext w:val="0"/>
        <w:keepLines w:val="0"/>
        <w:rPr>
          <w:b/>
        </w:rPr>
      </w:pPr>
      <w:r>
        <w:br w:type="page"/>
      </w:r>
    </w:p>
    <w:p w:rsidR="00F47C1C" w:rsidRDefault="00286E72" w:rsidP="005B1BCD">
      <w:pPr>
        <w:pStyle w:val="Heading1"/>
        <w:keepNext w:val="0"/>
        <w:keepLines w:val="0"/>
        <w:widowControl w:val="0"/>
      </w:pPr>
      <w:r>
        <w:lastRenderedPageBreak/>
        <w:t>Exercise</w:t>
      </w:r>
      <w:r w:rsidR="00F47C1C">
        <w:t xml:space="preserve"> </w:t>
      </w:r>
      <w:r w:rsidR="00884000">
        <w:t>Part I</w:t>
      </w:r>
      <w:r w:rsidR="00E717AE">
        <w:t xml:space="preserve"> </w:t>
      </w:r>
      <w:bookmarkEnd w:id="3"/>
      <w:r w:rsidR="00884000">
        <w:t>Outcomes</w:t>
      </w:r>
    </w:p>
    <w:p w:rsidR="00884000" w:rsidRDefault="00884000" w:rsidP="005B1BCD">
      <w:pPr>
        <w:keepNext w:val="0"/>
        <w:keepLines w:val="0"/>
        <w:widowControl w:val="0"/>
      </w:pPr>
      <w:r>
        <w:t>Prepare the following:</w:t>
      </w:r>
    </w:p>
    <w:p w:rsidR="00884000" w:rsidRDefault="00884000" w:rsidP="005B1BCD">
      <w:pPr>
        <w:pStyle w:val="ListBullet"/>
        <w:keepNext w:val="0"/>
        <w:keepLines w:val="0"/>
        <w:widowControl w:val="0"/>
      </w:pPr>
      <w:r>
        <w:t>The plan objectives.</w:t>
      </w:r>
    </w:p>
    <w:p w:rsidR="00884000" w:rsidRDefault="00884000" w:rsidP="005B1BCD">
      <w:pPr>
        <w:pStyle w:val="ListBullet"/>
        <w:keepNext w:val="0"/>
        <w:keepLines w:val="0"/>
        <w:widowControl w:val="0"/>
      </w:pPr>
      <w:r>
        <w:t>A set of activities for accomplishing the objectives.</w:t>
      </w:r>
    </w:p>
    <w:p w:rsidR="00884000" w:rsidRDefault="00884000" w:rsidP="005B1BCD">
      <w:pPr>
        <w:pStyle w:val="ListBullet"/>
        <w:keepNext w:val="0"/>
        <w:keepLines w:val="0"/>
        <w:widowControl w:val="0"/>
      </w:pPr>
      <w:r>
        <w:t>A timeline for carrying out the activities.</w:t>
      </w:r>
    </w:p>
    <w:p w:rsidR="00884000" w:rsidRDefault="005B1BCD" w:rsidP="005B1BCD">
      <w:pPr>
        <w:pStyle w:val="ListBullet"/>
        <w:keepNext w:val="0"/>
        <w:keepLines w:val="0"/>
        <w:widowControl w:val="0"/>
      </w:pPr>
      <w:r>
        <w:t>O</w:t>
      </w:r>
      <w:r w:rsidR="00884000">
        <w:t xml:space="preserve">ther matters: </w:t>
      </w:r>
    </w:p>
    <w:p w:rsidR="00884000" w:rsidRDefault="00884000" w:rsidP="005B1BCD">
      <w:pPr>
        <w:pStyle w:val="ListBullet2"/>
        <w:keepNext w:val="0"/>
        <w:keepLines w:val="0"/>
        <w:widowControl w:val="0"/>
      </w:pPr>
      <w:r>
        <w:t xml:space="preserve">Key </w:t>
      </w:r>
      <w:r w:rsidR="005B1BCD">
        <w:t>stake</w:t>
      </w:r>
      <w:r>
        <w:t>holders.</w:t>
      </w:r>
    </w:p>
    <w:p w:rsidR="00884000" w:rsidRDefault="00884000" w:rsidP="005B1BCD">
      <w:pPr>
        <w:pStyle w:val="ListBullet2"/>
        <w:keepNext w:val="0"/>
        <w:keepLines w:val="0"/>
        <w:widowControl w:val="0"/>
      </w:pPr>
      <w:r>
        <w:t>Resources needed</w:t>
      </w:r>
    </w:p>
    <w:p w:rsidR="00A837C2" w:rsidRDefault="00884000" w:rsidP="005B1BCD">
      <w:pPr>
        <w:pStyle w:val="ListBullet2"/>
        <w:keepNext w:val="0"/>
        <w:keepLines w:val="0"/>
        <w:widowControl w:val="0"/>
      </w:pPr>
      <w:r>
        <w:t>Key challenges and risks</w:t>
      </w:r>
    </w:p>
    <w:p w:rsidR="000A36BE" w:rsidRDefault="000A36BE" w:rsidP="005B1BCD">
      <w:pPr>
        <w:pStyle w:val="Heading1"/>
        <w:keepNext w:val="0"/>
        <w:keepLines w:val="0"/>
        <w:widowControl w:val="0"/>
      </w:pPr>
    </w:p>
    <w:p w:rsidR="000A36BE" w:rsidRDefault="000A36BE" w:rsidP="005B1BCD">
      <w:pPr>
        <w:pStyle w:val="Heading1"/>
        <w:keepNext w:val="0"/>
        <w:keepLines w:val="0"/>
        <w:widowControl w:val="0"/>
      </w:pPr>
    </w:p>
    <w:p w:rsidR="001F3595" w:rsidRDefault="00884000" w:rsidP="005B1BCD">
      <w:pPr>
        <w:pStyle w:val="Heading1"/>
        <w:keepNext w:val="0"/>
        <w:keepLines w:val="0"/>
        <w:widowControl w:val="0"/>
      </w:pPr>
      <w:r>
        <w:t>Part II</w:t>
      </w:r>
    </w:p>
    <w:p w:rsidR="006F5787" w:rsidRDefault="001F3595" w:rsidP="005B1BCD">
      <w:pPr>
        <w:keepNext w:val="0"/>
        <w:keepLines w:val="0"/>
        <w:widowControl w:val="0"/>
      </w:pPr>
      <w:r>
        <w:t xml:space="preserve">Each </w:t>
      </w:r>
      <w:r w:rsidR="00F577E1">
        <w:t>team</w:t>
      </w:r>
      <w:r w:rsidR="00D02508">
        <w:t xml:space="preserve"> develop</w:t>
      </w:r>
      <w:r w:rsidR="00F577E1">
        <w:t>s</w:t>
      </w:r>
      <w:r>
        <w:t xml:space="preserve"> a plan for </w:t>
      </w:r>
      <w:r w:rsidR="007B4A13">
        <w:t>establishing (or improving</w:t>
      </w:r>
      <w:r w:rsidR="00D02508">
        <w:t xml:space="preserve">) an Inspire-CT program </w:t>
      </w:r>
      <w:r w:rsidR="00F577E1">
        <w:t>in the coming year</w:t>
      </w:r>
      <w:r w:rsidR="007B4A13">
        <w:t>.</w:t>
      </w:r>
    </w:p>
    <w:p w:rsidR="001F3595" w:rsidRDefault="00884000" w:rsidP="005B1BCD">
      <w:pPr>
        <w:pStyle w:val="Heading1"/>
        <w:keepNext w:val="0"/>
        <w:keepLines w:val="0"/>
        <w:widowControl w:val="0"/>
      </w:pPr>
      <w:r>
        <w:t>Exercise Part II</w:t>
      </w:r>
      <w:r w:rsidR="001F3595">
        <w:t xml:space="preserve"> </w:t>
      </w:r>
      <w:r w:rsidR="007B4A13">
        <w:t>Deliverable</w:t>
      </w:r>
    </w:p>
    <w:p w:rsidR="008E30E0" w:rsidRDefault="00D02508" w:rsidP="005B1BCD">
      <w:pPr>
        <w:keepNext w:val="0"/>
        <w:keepLines w:val="0"/>
        <w:widowControl w:val="0"/>
      </w:pPr>
      <w:r>
        <w:t xml:space="preserve">Prepare </w:t>
      </w:r>
      <w:r w:rsidR="008E30E0">
        <w:t>and document your</w:t>
      </w:r>
      <w:r w:rsidR="007B4A13">
        <w:t xml:space="preserve"> draft plan</w:t>
      </w:r>
      <w:r w:rsidR="008E30E0">
        <w:t xml:space="preserve"> using the following template.</w:t>
      </w:r>
      <w:r w:rsidR="007B4A13">
        <w:t xml:space="preserve"> </w:t>
      </w:r>
      <w:r w:rsidR="008E30E0">
        <w:t>Complete as much as possible for each activity. The plan will be presented to the entire workshop group.</w:t>
      </w:r>
    </w:p>
    <w:p w:rsidR="005B1BCD" w:rsidRDefault="00D9480C" w:rsidP="005B1BCD">
      <w:pPr>
        <w:keepNext w:val="0"/>
        <w:keepLines w:val="0"/>
        <w:widowControl w:val="0"/>
      </w:pPr>
      <w:r>
        <w:br w:type="page"/>
      </w:r>
    </w:p>
    <w:p w:rsidR="005B1BCD" w:rsidRDefault="005B1BCD" w:rsidP="005B1BCD">
      <w:pPr>
        <w:keepNext w:val="0"/>
        <w:keepLines w:val="0"/>
        <w:widowControl w:val="0"/>
        <w:sectPr w:rsidR="005B1BCD" w:rsidSect="00036264">
          <w:footerReference w:type="default" r:id="rId8"/>
          <w:pgSz w:w="12240" w:h="15840" w:code="1"/>
          <w:pgMar w:top="1080" w:right="1440" w:bottom="1440" w:left="1440" w:header="720" w:footer="720" w:gutter="0"/>
          <w:cols w:space="720"/>
          <w:docGrid w:linePitch="360"/>
        </w:sectPr>
      </w:pPr>
    </w:p>
    <w:p w:rsidR="001F3595" w:rsidRDefault="001F3595" w:rsidP="005B1BCD">
      <w:pPr>
        <w:keepNext w:val="0"/>
        <w:keepLines w:val="0"/>
        <w:widowControl w:val="0"/>
      </w:pPr>
    </w:p>
    <w:tbl>
      <w:tblPr>
        <w:tblStyle w:val="TableClassic3"/>
        <w:tblW w:w="13158" w:type="dxa"/>
        <w:tblLook w:val="04A0"/>
      </w:tblPr>
      <w:tblGrid>
        <w:gridCol w:w="923"/>
        <w:gridCol w:w="1075"/>
        <w:gridCol w:w="1890"/>
        <w:gridCol w:w="720"/>
        <w:gridCol w:w="630"/>
        <w:gridCol w:w="990"/>
        <w:gridCol w:w="1170"/>
        <w:gridCol w:w="2880"/>
        <w:gridCol w:w="2880"/>
      </w:tblGrid>
      <w:tr w:rsidR="00D9480C" w:rsidTr="00F02384">
        <w:trPr>
          <w:cnfStyle w:val="100000000000"/>
          <w:trHeight w:hRule="exact" w:val="300"/>
        </w:trPr>
        <w:tc>
          <w:tcPr>
            <w:cnfStyle w:val="001000000000"/>
            <w:tcW w:w="13158" w:type="dxa"/>
            <w:gridSpan w:val="9"/>
            <w:tcBorders>
              <w:bottom w:val="single" w:sz="4" w:space="0" w:color="auto"/>
            </w:tcBorders>
          </w:tcPr>
          <w:p w:rsidR="00D9480C" w:rsidRPr="00D9480C" w:rsidRDefault="00D02508" w:rsidP="005B1BCD">
            <w:pPr>
              <w:keepNext w:val="0"/>
              <w:keepLines w:val="0"/>
              <w:widowControl w:val="0"/>
              <w:jc w:val="center"/>
              <w:rPr>
                <w:b w:val="0"/>
              </w:rPr>
            </w:pPr>
            <w:r>
              <w:rPr>
                <w:b w:val="0"/>
              </w:rPr>
              <w:t>Inspire-CT</w:t>
            </w:r>
            <w:r w:rsidR="00D9480C" w:rsidRPr="00D9480C">
              <w:rPr>
                <w:b w:val="0"/>
              </w:rPr>
              <w:t xml:space="preserve"> Program Plan</w:t>
            </w:r>
          </w:p>
        </w:tc>
      </w:tr>
      <w:tr w:rsidR="00F02384" w:rsidTr="00F02384">
        <w:trPr>
          <w:trHeight w:hRule="exact" w:val="253"/>
        </w:trPr>
        <w:tc>
          <w:tcPr>
            <w:cnfStyle w:val="001000000000"/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0C" w:rsidRPr="00F02384" w:rsidRDefault="00D9480C" w:rsidP="005B1BCD">
            <w:pPr>
              <w:keepNext w:val="0"/>
              <w:keepLines w:val="0"/>
              <w:widowControl w:val="0"/>
              <w:rPr>
                <w:color w:val="auto"/>
                <w:sz w:val="20"/>
              </w:rPr>
            </w:pPr>
            <w:r w:rsidRPr="00F02384">
              <w:rPr>
                <w:color w:val="auto"/>
                <w:sz w:val="20"/>
              </w:rPr>
              <w:t>Name: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80C" w:rsidRDefault="00D9480C" w:rsidP="005B1BCD">
            <w:pPr>
              <w:keepNext w:val="0"/>
              <w:keepLines w:val="0"/>
              <w:widowControl w:val="0"/>
              <w:cnfStyle w:val="000000000000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0C" w:rsidRPr="00F02384" w:rsidRDefault="00D9480C" w:rsidP="005B1BCD">
            <w:pPr>
              <w:keepNext w:val="0"/>
              <w:keepLines w:val="0"/>
              <w:widowControl w:val="0"/>
              <w:cnfStyle w:val="000000000000"/>
              <w:rPr>
                <w:b/>
                <w:color w:val="auto"/>
                <w:sz w:val="20"/>
              </w:rPr>
            </w:pPr>
            <w:r w:rsidRPr="00F02384">
              <w:rPr>
                <w:b/>
                <w:color w:val="auto"/>
                <w:sz w:val="20"/>
              </w:rPr>
              <w:t>Institution: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80C" w:rsidRDefault="00D9480C" w:rsidP="005B1BCD">
            <w:pPr>
              <w:keepNext w:val="0"/>
              <w:keepLines w:val="0"/>
              <w:widowControl w:val="0"/>
              <w:cnfStyle w:val="000000000000"/>
            </w:pPr>
          </w:p>
        </w:tc>
      </w:tr>
      <w:tr w:rsidR="00F02384" w:rsidTr="00F02384">
        <w:trPr>
          <w:trHeight w:hRule="exact" w:val="262"/>
        </w:trPr>
        <w:tc>
          <w:tcPr>
            <w:cnfStyle w:val="001000000000"/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0C" w:rsidRPr="00F02384" w:rsidRDefault="00D9480C" w:rsidP="005B1BCD">
            <w:pPr>
              <w:keepNext w:val="0"/>
              <w:keepLines w:val="0"/>
              <w:widowControl w:val="0"/>
              <w:rPr>
                <w:color w:val="auto"/>
                <w:sz w:val="20"/>
              </w:rPr>
            </w:pPr>
            <w:r w:rsidRPr="00F02384">
              <w:rPr>
                <w:color w:val="auto"/>
                <w:sz w:val="20"/>
              </w:rPr>
              <w:t>Email: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80C" w:rsidRDefault="00D9480C" w:rsidP="005B1BCD">
            <w:pPr>
              <w:keepNext w:val="0"/>
              <w:keepLines w:val="0"/>
              <w:widowControl w:val="0"/>
              <w:cnfStyle w:val="000000000000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80C" w:rsidRPr="00F02384" w:rsidRDefault="00D9480C" w:rsidP="005B1BCD">
            <w:pPr>
              <w:keepNext w:val="0"/>
              <w:keepLines w:val="0"/>
              <w:widowControl w:val="0"/>
              <w:cnfStyle w:val="000000000000"/>
              <w:rPr>
                <w:b/>
                <w:color w:val="auto"/>
                <w:sz w:val="20"/>
              </w:rPr>
            </w:pPr>
            <w:r w:rsidRPr="00F02384">
              <w:rPr>
                <w:b/>
                <w:color w:val="auto"/>
                <w:sz w:val="20"/>
              </w:rPr>
              <w:t>City, State</w:t>
            </w:r>
            <w:r w:rsidR="000D075D" w:rsidRPr="00F02384">
              <w:rPr>
                <w:b/>
                <w:color w:val="auto"/>
                <w:sz w:val="20"/>
              </w:rPr>
              <w:t>:</w:t>
            </w:r>
          </w:p>
        </w:tc>
        <w:tc>
          <w:tcPr>
            <w:tcW w:w="6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9480C" w:rsidRDefault="00D9480C" w:rsidP="005B1BCD">
            <w:pPr>
              <w:keepNext w:val="0"/>
              <w:keepLines w:val="0"/>
              <w:widowControl w:val="0"/>
              <w:cnfStyle w:val="000000000000"/>
            </w:pPr>
          </w:p>
        </w:tc>
      </w:tr>
      <w:tr w:rsidR="006C74C0" w:rsidRPr="00571724" w:rsidTr="0089155A">
        <w:trPr>
          <w:trHeight w:val="240"/>
        </w:trPr>
        <w:tc>
          <w:tcPr>
            <w:cnfStyle w:val="001000000000"/>
            <w:tcW w:w="1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74C0" w:rsidRPr="0089155A" w:rsidRDefault="006C74C0" w:rsidP="005B1BCD">
            <w:pPr>
              <w:keepNext w:val="0"/>
              <w:keepLines w:val="0"/>
              <w:widowControl w:val="0"/>
              <w:jc w:val="center"/>
              <w:rPr>
                <w:bCs w:val="0"/>
                <w:sz w:val="20"/>
              </w:rPr>
            </w:pPr>
            <w:r w:rsidRPr="0089155A">
              <w:rPr>
                <w:bCs w:val="0"/>
                <w:sz w:val="20"/>
              </w:rPr>
              <w:t>Objectives</w:t>
            </w:r>
          </w:p>
        </w:tc>
        <w:tc>
          <w:tcPr>
            <w:tcW w:w="11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4C0" w:rsidRPr="006C74C0" w:rsidRDefault="006C74C0" w:rsidP="006C74C0">
            <w:pPr>
              <w:keepNext w:val="0"/>
              <w:keepLines w:val="0"/>
              <w:widowControl w:val="0"/>
              <w:cnfStyle w:val="000000000000"/>
              <w:rPr>
                <w:b/>
              </w:rPr>
            </w:pPr>
          </w:p>
        </w:tc>
      </w:tr>
      <w:tr w:rsidR="006C74C0" w:rsidRPr="00571724" w:rsidTr="0089155A">
        <w:trPr>
          <w:trHeight w:hRule="exact" w:val="240"/>
        </w:trPr>
        <w:tc>
          <w:tcPr>
            <w:cnfStyle w:val="001000000000"/>
            <w:tcW w:w="1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74C0" w:rsidRPr="006C74C0" w:rsidRDefault="006C74C0" w:rsidP="005B1BCD">
            <w:pPr>
              <w:keepNext w:val="0"/>
              <w:keepLines w:val="0"/>
              <w:widowControl w:val="0"/>
              <w:jc w:val="center"/>
              <w:rPr>
                <w:bCs w:val="0"/>
              </w:rPr>
            </w:pPr>
          </w:p>
        </w:tc>
        <w:tc>
          <w:tcPr>
            <w:tcW w:w="11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4C0" w:rsidRPr="006C74C0" w:rsidRDefault="006C74C0" w:rsidP="006C74C0">
            <w:pPr>
              <w:keepNext w:val="0"/>
              <w:keepLines w:val="0"/>
              <w:widowControl w:val="0"/>
              <w:cnfStyle w:val="000000000000"/>
              <w:rPr>
                <w:b/>
              </w:rPr>
            </w:pPr>
          </w:p>
        </w:tc>
      </w:tr>
      <w:tr w:rsidR="006C74C0" w:rsidRPr="00571724" w:rsidTr="0089155A">
        <w:trPr>
          <w:trHeight w:hRule="exact" w:val="240"/>
        </w:trPr>
        <w:tc>
          <w:tcPr>
            <w:cnfStyle w:val="001000000000"/>
            <w:tcW w:w="19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74C0" w:rsidRPr="006C74C0" w:rsidRDefault="006C74C0" w:rsidP="005B1BCD">
            <w:pPr>
              <w:keepNext w:val="0"/>
              <w:keepLines w:val="0"/>
              <w:widowControl w:val="0"/>
              <w:jc w:val="center"/>
              <w:rPr>
                <w:bCs w:val="0"/>
              </w:rPr>
            </w:pPr>
          </w:p>
        </w:tc>
        <w:tc>
          <w:tcPr>
            <w:tcW w:w="111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C74C0" w:rsidRPr="006C74C0" w:rsidRDefault="006C74C0" w:rsidP="006C74C0">
            <w:pPr>
              <w:keepNext w:val="0"/>
              <w:keepLines w:val="0"/>
              <w:widowControl w:val="0"/>
              <w:cnfStyle w:val="000000000000"/>
              <w:rPr>
                <w:b/>
              </w:rPr>
            </w:pPr>
          </w:p>
        </w:tc>
      </w:tr>
      <w:tr w:rsidR="00571724" w:rsidRPr="00571724" w:rsidTr="0089155A">
        <w:trPr>
          <w:trHeight w:hRule="exact" w:val="461"/>
        </w:trPr>
        <w:tc>
          <w:tcPr>
            <w:cnfStyle w:val="001000000000"/>
            <w:tcW w:w="3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:rsidR="00571724" w:rsidRPr="0089155A" w:rsidRDefault="00571724" w:rsidP="005B1BCD">
            <w:pPr>
              <w:keepNext w:val="0"/>
              <w:keepLines w:val="0"/>
              <w:widowControl w:val="0"/>
              <w:jc w:val="center"/>
              <w:rPr>
                <w:color w:val="auto"/>
                <w:sz w:val="20"/>
              </w:rPr>
            </w:pPr>
            <w:r w:rsidRPr="0089155A">
              <w:rPr>
                <w:color w:val="auto"/>
                <w:sz w:val="20"/>
              </w:rPr>
              <w:t>Planned Activity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:rsidR="00571724" w:rsidRPr="0089155A" w:rsidRDefault="00571724" w:rsidP="005B1BCD">
            <w:pPr>
              <w:keepNext w:val="0"/>
              <w:keepLines w:val="0"/>
              <w:widowControl w:val="0"/>
              <w:jc w:val="center"/>
              <w:cnfStyle w:val="000000000000"/>
              <w:rPr>
                <w:b/>
                <w:color w:val="auto"/>
                <w:sz w:val="20"/>
              </w:rPr>
            </w:pPr>
            <w:r w:rsidRPr="0089155A">
              <w:rPr>
                <w:b/>
                <w:color w:val="auto"/>
                <w:sz w:val="20"/>
              </w:rPr>
              <w:t>Time Period</w:t>
            </w:r>
          </w:p>
          <w:p w:rsidR="00571724" w:rsidRPr="0089155A" w:rsidRDefault="00571724" w:rsidP="005B1BCD">
            <w:pPr>
              <w:keepNext w:val="0"/>
              <w:keepLines w:val="0"/>
              <w:widowControl w:val="0"/>
              <w:jc w:val="center"/>
              <w:cnfStyle w:val="000000000000"/>
              <w:rPr>
                <w:b/>
                <w:color w:val="auto"/>
                <w:sz w:val="20"/>
              </w:rPr>
            </w:pPr>
          </w:p>
          <w:p w:rsidR="00571724" w:rsidRPr="0089155A" w:rsidRDefault="00571724" w:rsidP="005B1BCD">
            <w:pPr>
              <w:keepNext w:val="0"/>
              <w:keepLines w:val="0"/>
              <w:widowControl w:val="0"/>
              <w:jc w:val="center"/>
              <w:cnfStyle w:val="000000000000"/>
              <w:rPr>
                <w:b/>
                <w:color w:val="auto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:rsidR="00571724" w:rsidRPr="0089155A" w:rsidRDefault="00571724" w:rsidP="005B1BCD">
            <w:pPr>
              <w:keepNext w:val="0"/>
              <w:keepLines w:val="0"/>
              <w:widowControl w:val="0"/>
              <w:jc w:val="center"/>
              <w:cnfStyle w:val="000000000000"/>
              <w:rPr>
                <w:b/>
                <w:color w:val="auto"/>
                <w:sz w:val="20"/>
              </w:rPr>
            </w:pPr>
            <w:r w:rsidRPr="0089155A">
              <w:rPr>
                <w:b/>
                <w:color w:val="auto"/>
                <w:sz w:val="20"/>
              </w:rPr>
              <w:t>Required Resources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:rsidR="00571724" w:rsidRPr="0089155A" w:rsidRDefault="00571724" w:rsidP="005B1BCD">
            <w:pPr>
              <w:keepNext w:val="0"/>
              <w:keepLines w:val="0"/>
              <w:widowControl w:val="0"/>
              <w:jc w:val="center"/>
              <w:cnfStyle w:val="000000000000"/>
              <w:rPr>
                <w:b/>
                <w:color w:val="auto"/>
                <w:sz w:val="20"/>
              </w:rPr>
            </w:pPr>
            <w:r w:rsidRPr="0089155A">
              <w:rPr>
                <w:b/>
                <w:color w:val="auto"/>
                <w:sz w:val="20"/>
              </w:rPr>
              <w:t>Challenges &amp; Risks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center"/>
          </w:tcPr>
          <w:p w:rsidR="00571724" w:rsidRPr="0089155A" w:rsidRDefault="00571724" w:rsidP="005B1BCD">
            <w:pPr>
              <w:keepNext w:val="0"/>
              <w:keepLines w:val="0"/>
              <w:widowControl w:val="0"/>
              <w:jc w:val="center"/>
              <w:cnfStyle w:val="000000000000"/>
              <w:rPr>
                <w:b/>
                <w:color w:val="auto"/>
                <w:sz w:val="20"/>
              </w:rPr>
            </w:pPr>
            <w:r w:rsidRPr="0089155A">
              <w:rPr>
                <w:b/>
                <w:color w:val="auto"/>
                <w:sz w:val="20"/>
              </w:rPr>
              <w:t>Other Issues</w:t>
            </w:r>
          </w:p>
        </w:tc>
      </w:tr>
      <w:tr w:rsidR="00571724" w:rsidTr="0089155A">
        <w:trPr>
          <w:trHeight w:val="1104"/>
        </w:trPr>
        <w:tc>
          <w:tcPr>
            <w:cnfStyle w:val="001000000000"/>
            <w:tcW w:w="3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24" w:rsidRDefault="00571724" w:rsidP="005B1BCD">
            <w:pPr>
              <w:keepNext w:val="0"/>
              <w:keepLines w:val="0"/>
              <w:widowControl w:val="0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24" w:rsidRDefault="00571724" w:rsidP="005B1BCD">
            <w:pPr>
              <w:keepNext w:val="0"/>
              <w:keepLines w:val="0"/>
              <w:widowControl w:val="0"/>
              <w:cnfStyle w:val="000000000000"/>
            </w:pPr>
          </w:p>
          <w:p w:rsidR="00571724" w:rsidRDefault="00571724" w:rsidP="005B1BCD">
            <w:pPr>
              <w:keepNext w:val="0"/>
              <w:keepLines w:val="0"/>
              <w:widowControl w:val="0"/>
              <w:cnfStyle w:val="000000000000"/>
            </w:pPr>
          </w:p>
          <w:p w:rsidR="00571724" w:rsidRDefault="00571724" w:rsidP="005B1BCD">
            <w:pPr>
              <w:keepNext w:val="0"/>
              <w:keepLines w:val="0"/>
              <w:widowControl w:val="0"/>
              <w:cnfStyle w:val="000000000000"/>
            </w:pPr>
          </w:p>
          <w:p w:rsidR="00571724" w:rsidRDefault="00571724" w:rsidP="005B1BCD">
            <w:pPr>
              <w:keepNext w:val="0"/>
              <w:keepLines w:val="0"/>
              <w:widowControl w:val="0"/>
              <w:cnfStyle w:val="000000000000"/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24" w:rsidRDefault="00571724" w:rsidP="005B1BCD">
            <w:pPr>
              <w:keepNext w:val="0"/>
              <w:keepLines w:val="0"/>
              <w:widowControl w:val="0"/>
              <w:cnfStyle w:val="000000000000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24" w:rsidRDefault="00571724" w:rsidP="005B1BCD">
            <w:pPr>
              <w:keepNext w:val="0"/>
              <w:keepLines w:val="0"/>
              <w:widowControl w:val="0"/>
              <w:cnfStyle w:val="000000000000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24" w:rsidRDefault="00571724" w:rsidP="005B1BCD">
            <w:pPr>
              <w:keepNext w:val="0"/>
              <w:keepLines w:val="0"/>
              <w:widowControl w:val="0"/>
              <w:cnfStyle w:val="000000000000"/>
            </w:pPr>
          </w:p>
        </w:tc>
      </w:tr>
      <w:tr w:rsidR="00571724" w:rsidTr="0089155A">
        <w:trPr>
          <w:trHeight w:val="1104"/>
        </w:trPr>
        <w:tc>
          <w:tcPr>
            <w:cnfStyle w:val="001000000000"/>
            <w:tcW w:w="3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24" w:rsidRDefault="00571724" w:rsidP="005B1BCD">
            <w:pPr>
              <w:keepNext w:val="0"/>
              <w:keepLines w:val="0"/>
              <w:widowControl w:val="0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24" w:rsidRDefault="00571724" w:rsidP="005B1BCD">
            <w:pPr>
              <w:keepNext w:val="0"/>
              <w:keepLines w:val="0"/>
              <w:widowControl w:val="0"/>
              <w:cnfStyle w:val="000000000000"/>
            </w:pPr>
          </w:p>
          <w:p w:rsidR="00571724" w:rsidRDefault="00571724" w:rsidP="005B1BCD">
            <w:pPr>
              <w:keepNext w:val="0"/>
              <w:keepLines w:val="0"/>
              <w:widowControl w:val="0"/>
              <w:cnfStyle w:val="000000000000"/>
            </w:pPr>
          </w:p>
          <w:p w:rsidR="00571724" w:rsidRDefault="00571724" w:rsidP="005B1BCD">
            <w:pPr>
              <w:keepNext w:val="0"/>
              <w:keepLines w:val="0"/>
              <w:widowControl w:val="0"/>
              <w:cnfStyle w:val="000000000000"/>
            </w:pPr>
          </w:p>
          <w:p w:rsidR="00571724" w:rsidRDefault="00571724" w:rsidP="005B1BCD">
            <w:pPr>
              <w:keepNext w:val="0"/>
              <w:keepLines w:val="0"/>
              <w:widowControl w:val="0"/>
              <w:cnfStyle w:val="000000000000"/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24" w:rsidRDefault="00571724" w:rsidP="005B1BCD">
            <w:pPr>
              <w:keepNext w:val="0"/>
              <w:keepLines w:val="0"/>
              <w:widowControl w:val="0"/>
              <w:cnfStyle w:val="000000000000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24" w:rsidRDefault="00571724" w:rsidP="005B1BCD">
            <w:pPr>
              <w:keepNext w:val="0"/>
              <w:keepLines w:val="0"/>
              <w:widowControl w:val="0"/>
              <w:cnfStyle w:val="000000000000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24" w:rsidRDefault="00571724" w:rsidP="005B1BCD">
            <w:pPr>
              <w:keepNext w:val="0"/>
              <w:keepLines w:val="0"/>
              <w:widowControl w:val="0"/>
              <w:cnfStyle w:val="000000000000"/>
            </w:pPr>
          </w:p>
        </w:tc>
      </w:tr>
      <w:tr w:rsidR="00571724" w:rsidTr="0089155A">
        <w:trPr>
          <w:trHeight w:val="1104"/>
        </w:trPr>
        <w:tc>
          <w:tcPr>
            <w:cnfStyle w:val="001000000000"/>
            <w:tcW w:w="3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24" w:rsidRDefault="00571724" w:rsidP="005B1BCD">
            <w:pPr>
              <w:keepNext w:val="0"/>
              <w:keepLines w:val="0"/>
              <w:widowControl w:val="0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24" w:rsidRDefault="00571724" w:rsidP="005B1BCD">
            <w:pPr>
              <w:keepNext w:val="0"/>
              <w:keepLines w:val="0"/>
              <w:widowControl w:val="0"/>
              <w:cnfStyle w:val="000000000000"/>
            </w:pPr>
          </w:p>
          <w:p w:rsidR="00571724" w:rsidRDefault="00571724" w:rsidP="005B1BCD">
            <w:pPr>
              <w:keepNext w:val="0"/>
              <w:keepLines w:val="0"/>
              <w:widowControl w:val="0"/>
              <w:cnfStyle w:val="000000000000"/>
            </w:pPr>
          </w:p>
          <w:p w:rsidR="00571724" w:rsidRDefault="00571724" w:rsidP="005B1BCD">
            <w:pPr>
              <w:keepNext w:val="0"/>
              <w:keepLines w:val="0"/>
              <w:widowControl w:val="0"/>
              <w:cnfStyle w:val="000000000000"/>
            </w:pPr>
          </w:p>
          <w:p w:rsidR="00571724" w:rsidRDefault="00571724" w:rsidP="005B1BCD">
            <w:pPr>
              <w:keepNext w:val="0"/>
              <w:keepLines w:val="0"/>
              <w:widowControl w:val="0"/>
              <w:cnfStyle w:val="000000000000"/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24" w:rsidRDefault="00571724" w:rsidP="005B1BCD">
            <w:pPr>
              <w:keepNext w:val="0"/>
              <w:keepLines w:val="0"/>
              <w:widowControl w:val="0"/>
              <w:cnfStyle w:val="000000000000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24" w:rsidRDefault="00571724" w:rsidP="005B1BCD">
            <w:pPr>
              <w:keepNext w:val="0"/>
              <w:keepLines w:val="0"/>
              <w:widowControl w:val="0"/>
              <w:cnfStyle w:val="000000000000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24" w:rsidRDefault="00571724" w:rsidP="005B1BCD">
            <w:pPr>
              <w:keepNext w:val="0"/>
              <w:keepLines w:val="0"/>
              <w:widowControl w:val="0"/>
              <w:cnfStyle w:val="000000000000"/>
            </w:pPr>
          </w:p>
        </w:tc>
      </w:tr>
      <w:tr w:rsidR="00571724" w:rsidTr="0089155A">
        <w:trPr>
          <w:trHeight w:val="1104"/>
        </w:trPr>
        <w:tc>
          <w:tcPr>
            <w:cnfStyle w:val="001000000000"/>
            <w:tcW w:w="3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24" w:rsidRDefault="00571724" w:rsidP="005B1BCD">
            <w:pPr>
              <w:keepNext w:val="0"/>
              <w:keepLines w:val="0"/>
              <w:widowControl w:val="0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24" w:rsidRDefault="00571724" w:rsidP="005B1BCD">
            <w:pPr>
              <w:keepNext w:val="0"/>
              <w:keepLines w:val="0"/>
              <w:widowControl w:val="0"/>
              <w:cnfStyle w:val="000000000000"/>
            </w:pPr>
          </w:p>
          <w:p w:rsidR="00571724" w:rsidRDefault="00571724" w:rsidP="005B1BCD">
            <w:pPr>
              <w:keepNext w:val="0"/>
              <w:keepLines w:val="0"/>
              <w:widowControl w:val="0"/>
              <w:cnfStyle w:val="000000000000"/>
            </w:pPr>
          </w:p>
          <w:p w:rsidR="00571724" w:rsidRDefault="00571724" w:rsidP="005B1BCD">
            <w:pPr>
              <w:keepNext w:val="0"/>
              <w:keepLines w:val="0"/>
              <w:widowControl w:val="0"/>
              <w:cnfStyle w:val="000000000000"/>
            </w:pPr>
          </w:p>
          <w:p w:rsidR="00571724" w:rsidRDefault="00571724" w:rsidP="005B1BCD">
            <w:pPr>
              <w:keepNext w:val="0"/>
              <w:keepLines w:val="0"/>
              <w:widowControl w:val="0"/>
              <w:cnfStyle w:val="000000000000"/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24" w:rsidRDefault="00571724" w:rsidP="005B1BCD">
            <w:pPr>
              <w:keepNext w:val="0"/>
              <w:keepLines w:val="0"/>
              <w:widowControl w:val="0"/>
              <w:cnfStyle w:val="000000000000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24" w:rsidRDefault="00571724" w:rsidP="005B1BCD">
            <w:pPr>
              <w:keepNext w:val="0"/>
              <w:keepLines w:val="0"/>
              <w:widowControl w:val="0"/>
              <w:cnfStyle w:val="000000000000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24" w:rsidRDefault="00571724" w:rsidP="005B1BCD">
            <w:pPr>
              <w:keepNext w:val="0"/>
              <w:keepLines w:val="0"/>
              <w:widowControl w:val="0"/>
              <w:cnfStyle w:val="000000000000"/>
            </w:pPr>
          </w:p>
        </w:tc>
      </w:tr>
      <w:tr w:rsidR="00571724" w:rsidTr="0089155A">
        <w:trPr>
          <w:trHeight w:val="1104"/>
        </w:trPr>
        <w:tc>
          <w:tcPr>
            <w:cnfStyle w:val="001000000000"/>
            <w:tcW w:w="3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24" w:rsidRDefault="00571724" w:rsidP="005B1BCD">
            <w:pPr>
              <w:keepNext w:val="0"/>
              <w:keepLines w:val="0"/>
              <w:widowControl w:val="0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24" w:rsidRDefault="00571724" w:rsidP="005B1BCD">
            <w:pPr>
              <w:keepNext w:val="0"/>
              <w:keepLines w:val="0"/>
              <w:widowControl w:val="0"/>
              <w:cnfStyle w:val="000000000000"/>
            </w:pPr>
          </w:p>
          <w:p w:rsidR="00571724" w:rsidRDefault="00571724" w:rsidP="005B1BCD">
            <w:pPr>
              <w:keepNext w:val="0"/>
              <w:keepLines w:val="0"/>
              <w:widowControl w:val="0"/>
              <w:cnfStyle w:val="000000000000"/>
            </w:pPr>
          </w:p>
          <w:p w:rsidR="00571724" w:rsidRDefault="00571724" w:rsidP="005B1BCD">
            <w:pPr>
              <w:keepNext w:val="0"/>
              <w:keepLines w:val="0"/>
              <w:widowControl w:val="0"/>
              <w:cnfStyle w:val="000000000000"/>
            </w:pPr>
          </w:p>
          <w:p w:rsidR="00571724" w:rsidRDefault="00571724" w:rsidP="005B1BCD">
            <w:pPr>
              <w:keepNext w:val="0"/>
              <w:keepLines w:val="0"/>
              <w:widowControl w:val="0"/>
              <w:cnfStyle w:val="000000000000"/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24" w:rsidRDefault="00571724" w:rsidP="005B1BCD">
            <w:pPr>
              <w:keepNext w:val="0"/>
              <w:keepLines w:val="0"/>
              <w:widowControl w:val="0"/>
              <w:cnfStyle w:val="000000000000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24" w:rsidRDefault="00571724" w:rsidP="005B1BCD">
            <w:pPr>
              <w:keepNext w:val="0"/>
              <w:keepLines w:val="0"/>
              <w:widowControl w:val="0"/>
              <w:cnfStyle w:val="000000000000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724" w:rsidRDefault="00571724" w:rsidP="005B1BCD">
            <w:pPr>
              <w:keepNext w:val="0"/>
              <w:keepLines w:val="0"/>
              <w:widowControl w:val="0"/>
              <w:cnfStyle w:val="000000000000"/>
            </w:pPr>
          </w:p>
        </w:tc>
      </w:tr>
      <w:tr w:rsidR="0089155A" w:rsidTr="0089155A">
        <w:trPr>
          <w:trHeight w:val="1104"/>
        </w:trPr>
        <w:tc>
          <w:tcPr>
            <w:cnfStyle w:val="001000000000"/>
            <w:tcW w:w="3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55A" w:rsidRDefault="0089155A" w:rsidP="005B1BCD">
            <w:pPr>
              <w:keepNext w:val="0"/>
              <w:keepLines w:val="0"/>
              <w:widowControl w:val="0"/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55A" w:rsidRDefault="0089155A" w:rsidP="005B1BCD">
            <w:pPr>
              <w:keepNext w:val="0"/>
              <w:keepLines w:val="0"/>
              <w:widowControl w:val="0"/>
              <w:cnfStyle w:val="000000000000"/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55A" w:rsidRDefault="0089155A" w:rsidP="005B1BCD">
            <w:pPr>
              <w:keepNext w:val="0"/>
              <w:keepLines w:val="0"/>
              <w:widowControl w:val="0"/>
              <w:cnfStyle w:val="000000000000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55A" w:rsidRDefault="0089155A" w:rsidP="005B1BCD">
            <w:pPr>
              <w:keepNext w:val="0"/>
              <w:keepLines w:val="0"/>
              <w:widowControl w:val="0"/>
              <w:cnfStyle w:val="000000000000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155A" w:rsidRDefault="0089155A" w:rsidP="005B1BCD">
            <w:pPr>
              <w:keepNext w:val="0"/>
              <w:keepLines w:val="0"/>
              <w:widowControl w:val="0"/>
              <w:cnfStyle w:val="000000000000"/>
            </w:pPr>
          </w:p>
        </w:tc>
      </w:tr>
    </w:tbl>
    <w:p w:rsidR="005B1BCD" w:rsidRPr="00A837C2" w:rsidRDefault="005B1BCD" w:rsidP="005B1BCD">
      <w:pPr>
        <w:keepNext w:val="0"/>
        <w:keepLines w:val="0"/>
        <w:widowControl w:val="0"/>
      </w:pPr>
    </w:p>
    <w:sectPr w:rsidR="005B1BCD" w:rsidRPr="00A837C2" w:rsidSect="005B1BCD">
      <w:pgSz w:w="15840" w:h="12240" w:orient="landscape" w:code="1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7750" w:rsidRDefault="00207750">
      <w:r>
        <w:separator/>
      </w:r>
    </w:p>
  </w:endnote>
  <w:endnote w:type="continuationSeparator" w:id="0">
    <w:p w:rsidR="00207750" w:rsidRDefault="00207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450773"/>
      <w:docPartObj>
        <w:docPartGallery w:val="Page Numbers (Bottom of Page)"/>
        <w:docPartUnique/>
      </w:docPartObj>
    </w:sdtPr>
    <w:sdtContent>
      <w:p w:rsidR="000A36BE" w:rsidRDefault="000A36BE" w:rsidP="000A36BE">
        <w:pPr>
          <w:jc w:val="both"/>
        </w:pPr>
        <w:r>
          <w:t xml:space="preserve">Inspire-CT Team Planning Exercise 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fldSimple w:instr=" PAGE   \* MERGEFORMAT ">
          <w:r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7750" w:rsidRDefault="00207750">
      <w:r>
        <w:separator/>
      </w:r>
    </w:p>
  </w:footnote>
  <w:footnote w:type="continuationSeparator" w:id="0">
    <w:p w:rsidR="00207750" w:rsidRDefault="002077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0FB0578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>
    <w:nsid w:val="FFFFFF82"/>
    <w:multiLevelType w:val="singleLevel"/>
    <w:tmpl w:val="44C226D6"/>
    <w:lvl w:ilvl="0">
      <w:start w:val="1"/>
      <w:numFmt w:val="bullet"/>
      <w:pStyle w:val="ListBullet3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5DFA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FFFFFF89"/>
    <w:multiLevelType w:val="singleLevel"/>
    <w:tmpl w:val="84AA18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FFFFFFFB"/>
    <w:multiLevelType w:val="multilevel"/>
    <w:tmpl w:val="88140BB0"/>
    <w:lvl w:ilvl="0">
      <w:start w:val="1"/>
      <w:numFmt w:val="upperLetter"/>
      <w:pStyle w:val="Style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pStyle w:val="Heading3"/>
      <w:lvlText w:val="%3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3">
      <w:start w:val="1"/>
      <w:numFmt w:val="lowerRoman"/>
      <w:pStyle w:val="Heading4"/>
      <w:lvlText w:val="%4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5">
    <w:nsid w:val="FFFFFFFE"/>
    <w:multiLevelType w:val="singleLevel"/>
    <w:tmpl w:val="04EA054E"/>
    <w:lvl w:ilvl="0">
      <w:numFmt w:val="bullet"/>
      <w:lvlText w:val="*"/>
      <w:lvlJc w:val="left"/>
    </w:lvl>
  </w:abstractNum>
  <w:abstractNum w:abstractNumId="6">
    <w:nsid w:val="13C94093"/>
    <w:multiLevelType w:val="singleLevel"/>
    <w:tmpl w:val="6F0CB61E"/>
    <w:lvl w:ilvl="0">
      <w:start w:val="1"/>
      <w:numFmt w:val="decimal"/>
      <w:pStyle w:val="List"/>
      <w:lvlText w:val="[%1]"/>
      <w:legacy w:legacy="1" w:legacySpace="0" w:legacyIndent="360"/>
      <w:lvlJc w:val="left"/>
      <w:pPr>
        <w:ind w:left="360" w:hanging="360"/>
      </w:pPr>
    </w:lvl>
  </w:abstractNum>
  <w:abstractNum w:abstractNumId="7">
    <w:nsid w:val="2A997B30"/>
    <w:multiLevelType w:val="singleLevel"/>
    <w:tmpl w:val="2EC6D99C"/>
    <w:lvl w:ilvl="0">
      <w:start w:val="1"/>
      <w:numFmt w:val="bullet"/>
      <w:pStyle w:val="ListBullet2"/>
      <w:lvlText w:val="&gt;"/>
      <w:lvlJc w:val="left"/>
      <w:pPr>
        <w:tabs>
          <w:tab w:val="num" w:pos="720"/>
        </w:tabs>
        <w:ind w:left="720" w:hanging="360"/>
      </w:pPr>
      <w:rPr>
        <w:rFonts w:hAnsi="Wingdings" w:hint="eastAsia"/>
      </w:rPr>
    </w:lvl>
  </w:abstractNum>
  <w:abstractNum w:abstractNumId="8">
    <w:nsid w:val="3A9A669A"/>
    <w:multiLevelType w:val="singleLevel"/>
    <w:tmpl w:val="1A6631C0"/>
    <w:lvl w:ilvl="0">
      <w:start w:val="1"/>
      <w:numFmt w:val="bullet"/>
      <w:pStyle w:val="ListBullet"/>
      <w:lvlText w:val="*"/>
      <w:lvlJc w:val="left"/>
      <w:pPr>
        <w:tabs>
          <w:tab w:val="num" w:pos="360"/>
        </w:tabs>
        <w:ind w:left="360" w:hanging="360"/>
      </w:pPr>
      <w:rPr>
        <w:rFonts w:hAnsi="Symbol" w:hint="eastAsia"/>
      </w:rPr>
    </w:lvl>
  </w:abstractNum>
  <w:abstractNum w:abstractNumId="9">
    <w:nsid w:val="48BF196F"/>
    <w:multiLevelType w:val="multilevel"/>
    <w:tmpl w:val="88140BB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3">
      <w:start w:val="1"/>
      <w:numFmt w:val="lowerRoman"/>
      <w:lvlText w:val="%4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0">
    <w:nsid w:val="75A179DC"/>
    <w:multiLevelType w:val="hybridMultilevel"/>
    <w:tmpl w:val="78420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3E5076"/>
    <w:multiLevelType w:val="singleLevel"/>
    <w:tmpl w:val="23E8D8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11"/>
  </w:num>
  <w:num w:numId="6">
    <w:abstractNumId w:val="6"/>
  </w:num>
  <w:num w:numId="7">
    <w:abstractNumId w:val="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lvl w:ilvl="0">
        <w:numFmt w:val="bullet"/>
        <w:lvlText w:val="•"/>
        <w:legacy w:legacy="1" w:legacySpace="0" w:legacyIndent="0"/>
        <w:lvlJc w:val="left"/>
        <w:rPr>
          <w:rFonts w:ascii="Times New Roman" w:hAnsi="Times New Roman" w:cs="Times New Roman" w:hint="default"/>
          <w:sz w:val="32"/>
        </w:rPr>
      </w:lvl>
    </w:lvlOverride>
  </w:num>
  <w:num w:numId="10">
    <w:abstractNumId w:val="9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44EC"/>
    <w:rsid w:val="000140CB"/>
    <w:rsid w:val="00015C0D"/>
    <w:rsid w:val="00036264"/>
    <w:rsid w:val="000445EE"/>
    <w:rsid w:val="00045AD7"/>
    <w:rsid w:val="0006757B"/>
    <w:rsid w:val="000840F6"/>
    <w:rsid w:val="000A36BE"/>
    <w:rsid w:val="000D075D"/>
    <w:rsid w:val="00186B16"/>
    <w:rsid w:val="001D275D"/>
    <w:rsid w:val="001E36C6"/>
    <w:rsid w:val="001F3595"/>
    <w:rsid w:val="002016C0"/>
    <w:rsid w:val="00207750"/>
    <w:rsid w:val="00215AF1"/>
    <w:rsid w:val="00217E6A"/>
    <w:rsid w:val="00242D7F"/>
    <w:rsid w:val="00256313"/>
    <w:rsid w:val="0027561A"/>
    <w:rsid w:val="00286E72"/>
    <w:rsid w:val="002D117D"/>
    <w:rsid w:val="003278FB"/>
    <w:rsid w:val="00390B3E"/>
    <w:rsid w:val="003A70AB"/>
    <w:rsid w:val="003E33A2"/>
    <w:rsid w:val="003E4BB5"/>
    <w:rsid w:val="004A3EBE"/>
    <w:rsid w:val="004B7CD8"/>
    <w:rsid w:val="004E7A52"/>
    <w:rsid w:val="004F39F7"/>
    <w:rsid w:val="00541F69"/>
    <w:rsid w:val="00571724"/>
    <w:rsid w:val="005B1BCD"/>
    <w:rsid w:val="005C44EC"/>
    <w:rsid w:val="005E3C9F"/>
    <w:rsid w:val="005F6E70"/>
    <w:rsid w:val="00652383"/>
    <w:rsid w:val="006C74C0"/>
    <w:rsid w:val="006D3065"/>
    <w:rsid w:val="006F5787"/>
    <w:rsid w:val="00710C9D"/>
    <w:rsid w:val="007404C0"/>
    <w:rsid w:val="00745475"/>
    <w:rsid w:val="00752DC6"/>
    <w:rsid w:val="007B1A33"/>
    <w:rsid w:val="007B4A13"/>
    <w:rsid w:val="007B5A5D"/>
    <w:rsid w:val="007C1DC9"/>
    <w:rsid w:val="007C415D"/>
    <w:rsid w:val="007C448D"/>
    <w:rsid w:val="007C7A2E"/>
    <w:rsid w:val="007E20D4"/>
    <w:rsid w:val="007F1E3C"/>
    <w:rsid w:val="007F1F0A"/>
    <w:rsid w:val="00884000"/>
    <w:rsid w:val="0089155A"/>
    <w:rsid w:val="008943C8"/>
    <w:rsid w:val="008B0455"/>
    <w:rsid w:val="008E30E0"/>
    <w:rsid w:val="0090221A"/>
    <w:rsid w:val="009745C0"/>
    <w:rsid w:val="0097780F"/>
    <w:rsid w:val="0098440A"/>
    <w:rsid w:val="00990E18"/>
    <w:rsid w:val="009A3014"/>
    <w:rsid w:val="009A57CB"/>
    <w:rsid w:val="009B5F12"/>
    <w:rsid w:val="009B77D0"/>
    <w:rsid w:val="009E35D2"/>
    <w:rsid w:val="009E7287"/>
    <w:rsid w:val="009F15C3"/>
    <w:rsid w:val="00A27E1C"/>
    <w:rsid w:val="00A700A9"/>
    <w:rsid w:val="00A837C2"/>
    <w:rsid w:val="00AA41A9"/>
    <w:rsid w:val="00AB5EE4"/>
    <w:rsid w:val="00AC6653"/>
    <w:rsid w:val="00AC7BCD"/>
    <w:rsid w:val="00AD0E64"/>
    <w:rsid w:val="00AD116D"/>
    <w:rsid w:val="00B024E3"/>
    <w:rsid w:val="00B02F59"/>
    <w:rsid w:val="00BB50BB"/>
    <w:rsid w:val="00BB72FC"/>
    <w:rsid w:val="00BE799F"/>
    <w:rsid w:val="00C9497A"/>
    <w:rsid w:val="00D0234E"/>
    <w:rsid w:val="00D02508"/>
    <w:rsid w:val="00D03C01"/>
    <w:rsid w:val="00D550B5"/>
    <w:rsid w:val="00D761DA"/>
    <w:rsid w:val="00D854AC"/>
    <w:rsid w:val="00D85D3B"/>
    <w:rsid w:val="00D9480C"/>
    <w:rsid w:val="00DD033E"/>
    <w:rsid w:val="00E42ACC"/>
    <w:rsid w:val="00E702E6"/>
    <w:rsid w:val="00E717AE"/>
    <w:rsid w:val="00E91500"/>
    <w:rsid w:val="00F02384"/>
    <w:rsid w:val="00F27ADA"/>
    <w:rsid w:val="00F47C1C"/>
    <w:rsid w:val="00F577E1"/>
    <w:rsid w:val="00FA2907"/>
    <w:rsid w:val="00FB0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Bullet" w:qFormat="1"/>
    <w:lsdException w:name="List Bullet 2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6264"/>
    <w:pPr>
      <w:keepNext/>
      <w:keepLines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036264"/>
    <w:pPr>
      <w:spacing w:before="120" w:after="120"/>
      <w:jc w:val="both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036264"/>
    <w:pPr>
      <w:numPr>
        <w:ilvl w:val="1"/>
        <w:numId w:val="1"/>
      </w:numPr>
      <w:jc w:val="left"/>
      <w:outlineLvl w:val="1"/>
    </w:pPr>
    <w:rPr>
      <w:b w:val="0"/>
    </w:rPr>
  </w:style>
  <w:style w:type="paragraph" w:styleId="Heading3">
    <w:name w:val="heading 3"/>
    <w:basedOn w:val="Heading2"/>
    <w:next w:val="Normal"/>
    <w:qFormat/>
    <w:rsid w:val="00036264"/>
    <w:pPr>
      <w:keepNext w:val="0"/>
      <w:numPr>
        <w:ilvl w:val="2"/>
      </w:numPr>
      <w:outlineLvl w:val="2"/>
    </w:pPr>
  </w:style>
  <w:style w:type="paragraph" w:styleId="Heading4">
    <w:name w:val="heading 4"/>
    <w:basedOn w:val="Heading3"/>
    <w:next w:val="Normal"/>
    <w:qFormat/>
    <w:rsid w:val="00036264"/>
    <w:pPr>
      <w:numPr>
        <w:ilvl w:val="3"/>
      </w:numPr>
      <w:outlineLvl w:val="3"/>
    </w:pPr>
  </w:style>
  <w:style w:type="paragraph" w:styleId="Heading5">
    <w:name w:val="heading 5"/>
    <w:basedOn w:val="ListNumber3"/>
    <w:next w:val="Normal"/>
    <w:qFormat/>
    <w:rsid w:val="00036264"/>
    <w:pPr>
      <w:numPr>
        <w:ilvl w:val="4"/>
        <w:numId w:val="1"/>
      </w:numPr>
      <w:spacing w:before="40"/>
      <w:outlineLvl w:val="4"/>
    </w:pPr>
  </w:style>
  <w:style w:type="paragraph" w:styleId="Heading6">
    <w:name w:val="heading 6"/>
    <w:basedOn w:val="Normal"/>
    <w:next w:val="Normal"/>
    <w:qFormat/>
    <w:rsid w:val="00036264"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rsid w:val="00036264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036264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036264"/>
    <w:pPr>
      <w:numPr>
        <w:ilvl w:val="8"/>
        <w:numId w:val="1"/>
      </w:num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3">
    <w:name w:val="List Number 3"/>
    <w:basedOn w:val="Normal"/>
    <w:rsid w:val="00036264"/>
    <w:pPr>
      <w:ind w:left="1080" w:hanging="360"/>
    </w:pPr>
  </w:style>
  <w:style w:type="paragraph" w:styleId="Footer">
    <w:name w:val="footer"/>
    <w:basedOn w:val="Normal"/>
    <w:link w:val="FooterChar"/>
    <w:uiPriority w:val="99"/>
    <w:rsid w:val="00036264"/>
    <w:pPr>
      <w:tabs>
        <w:tab w:val="center" w:pos="4320"/>
        <w:tab w:val="right" w:pos="8640"/>
      </w:tabs>
    </w:pPr>
  </w:style>
  <w:style w:type="paragraph" w:customStyle="1" w:styleId="Paper-Title">
    <w:name w:val="Paper-Title"/>
    <w:basedOn w:val="Normal"/>
    <w:rsid w:val="00036264"/>
    <w:pPr>
      <w:framePr w:wrap="around" w:vAnchor="text" w:hAnchor="text" w:y="1"/>
      <w:spacing w:after="120"/>
      <w:jc w:val="center"/>
    </w:pPr>
    <w:rPr>
      <w:b/>
      <w:sz w:val="32"/>
      <w:szCs w:val="32"/>
    </w:rPr>
  </w:style>
  <w:style w:type="character" w:styleId="PageNumber">
    <w:name w:val="page number"/>
    <w:basedOn w:val="DefaultParagraphFont"/>
    <w:rsid w:val="00036264"/>
  </w:style>
  <w:style w:type="paragraph" w:customStyle="1" w:styleId="References">
    <w:name w:val="References"/>
    <w:basedOn w:val="Normal"/>
    <w:rsid w:val="00036264"/>
    <w:pPr>
      <w:ind w:left="360" w:hanging="360"/>
    </w:pPr>
  </w:style>
  <w:style w:type="paragraph" w:styleId="Title">
    <w:name w:val="Title"/>
    <w:basedOn w:val="Normal"/>
    <w:qFormat/>
    <w:rsid w:val="00036264"/>
    <w:pPr>
      <w:jc w:val="center"/>
    </w:pPr>
    <w:rPr>
      <w:b/>
      <w:sz w:val="28"/>
    </w:rPr>
  </w:style>
  <w:style w:type="paragraph" w:styleId="ListBullet">
    <w:name w:val="List Bullet"/>
    <w:basedOn w:val="Normal"/>
    <w:qFormat/>
    <w:rsid w:val="00036264"/>
    <w:pPr>
      <w:numPr>
        <w:numId w:val="2"/>
      </w:numPr>
      <w:spacing w:after="60"/>
    </w:pPr>
  </w:style>
  <w:style w:type="paragraph" w:styleId="ListBullet2">
    <w:name w:val="List Bullet 2"/>
    <w:basedOn w:val="Normal"/>
    <w:qFormat/>
    <w:rsid w:val="00036264"/>
    <w:pPr>
      <w:numPr>
        <w:numId w:val="7"/>
      </w:numPr>
    </w:pPr>
  </w:style>
  <w:style w:type="paragraph" w:styleId="ListBullet3">
    <w:name w:val="List Bullet 3"/>
    <w:basedOn w:val="Normal"/>
    <w:rsid w:val="00036264"/>
    <w:pPr>
      <w:widowControl w:val="0"/>
      <w:numPr>
        <w:numId w:val="3"/>
      </w:numPr>
    </w:pPr>
    <w:rPr>
      <w:snapToGrid w:val="0"/>
    </w:rPr>
  </w:style>
  <w:style w:type="paragraph" w:customStyle="1" w:styleId="Style1">
    <w:name w:val="Style1"/>
    <w:basedOn w:val="Heading1"/>
    <w:rsid w:val="00036264"/>
    <w:pPr>
      <w:tabs>
        <w:tab w:val="num" w:pos="360"/>
      </w:tabs>
      <w:ind w:left="360" w:hanging="360"/>
    </w:pPr>
    <w:rPr>
      <w:sz w:val="20"/>
    </w:rPr>
  </w:style>
  <w:style w:type="paragraph" w:customStyle="1" w:styleId="Style2">
    <w:name w:val="Style2"/>
    <w:basedOn w:val="Heading1"/>
    <w:rsid w:val="00036264"/>
    <w:pPr>
      <w:numPr>
        <w:numId w:val="1"/>
      </w:numPr>
    </w:pPr>
  </w:style>
  <w:style w:type="paragraph" w:styleId="TOC2">
    <w:name w:val="toc 2"/>
    <w:basedOn w:val="Normal"/>
    <w:next w:val="Normal"/>
    <w:semiHidden/>
    <w:rsid w:val="00036264"/>
    <w:pPr>
      <w:ind w:left="200"/>
    </w:pPr>
  </w:style>
  <w:style w:type="paragraph" w:styleId="TOC1">
    <w:name w:val="toc 1"/>
    <w:basedOn w:val="Normal"/>
    <w:next w:val="Normal"/>
    <w:semiHidden/>
    <w:rsid w:val="00036264"/>
    <w:pPr>
      <w:spacing w:before="120" w:after="120"/>
    </w:pPr>
  </w:style>
  <w:style w:type="paragraph" w:styleId="TOC3">
    <w:name w:val="toc 3"/>
    <w:basedOn w:val="Normal"/>
    <w:next w:val="Normal"/>
    <w:autoRedefine/>
    <w:semiHidden/>
    <w:rsid w:val="00036264"/>
    <w:pPr>
      <w:ind w:left="400"/>
    </w:pPr>
  </w:style>
  <w:style w:type="paragraph" w:styleId="TOC4">
    <w:name w:val="toc 4"/>
    <w:basedOn w:val="Normal"/>
    <w:next w:val="Normal"/>
    <w:autoRedefine/>
    <w:semiHidden/>
    <w:rsid w:val="00036264"/>
    <w:pPr>
      <w:ind w:left="600"/>
    </w:pPr>
  </w:style>
  <w:style w:type="paragraph" w:styleId="TOC5">
    <w:name w:val="toc 5"/>
    <w:basedOn w:val="Normal"/>
    <w:next w:val="Normal"/>
    <w:autoRedefine/>
    <w:semiHidden/>
    <w:rsid w:val="00036264"/>
    <w:pPr>
      <w:ind w:left="800"/>
    </w:pPr>
  </w:style>
  <w:style w:type="paragraph" w:styleId="TOC6">
    <w:name w:val="toc 6"/>
    <w:basedOn w:val="Normal"/>
    <w:next w:val="Normal"/>
    <w:autoRedefine/>
    <w:semiHidden/>
    <w:rsid w:val="00036264"/>
    <w:pPr>
      <w:ind w:left="1000"/>
    </w:pPr>
  </w:style>
  <w:style w:type="paragraph" w:styleId="TOC7">
    <w:name w:val="toc 7"/>
    <w:basedOn w:val="Normal"/>
    <w:next w:val="Normal"/>
    <w:autoRedefine/>
    <w:semiHidden/>
    <w:rsid w:val="00036264"/>
    <w:pPr>
      <w:ind w:left="1200"/>
    </w:pPr>
  </w:style>
  <w:style w:type="paragraph" w:styleId="TOC8">
    <w:name w:val="toc 8"/>
    <w:basedOn w:val="Normal"/>
    <w:next w:val="Normal"/>
    <w:autoRedefine/>
    <w:semiHidden/>
    <w:rsid w:val="00036264"/>
    <w:pPr>
      <w:ind w:left="1400"/>
    </w:pPr>
  </w:style>
  <w:style w:type="paragraph" w:styleId="TOC9">
    <w:name w:val="toc 9"/>
    <w:basedOn w:val="Normal"/>
    <w:next w:val="Normal"/>
    <w:autoRedefine/>
    <w:semiHidden/>
    <w:rsid w:val="00036264"/>
    <w:pPr>
      <w:ind w:left="1600"/>
    </w:pPr>
  </w:style>
  <w:style w:type="paragraph" w:styleId="ListBullet4">
    <w:name w:val="List Bullet 4"/>
    <w:basedOn w:val="Normal"/>
    <w:autoRedefine/>
    <w:rsid w:val="00036264"/>
    <w:pPr>
      <w:numPr>
        <w:numId w:val="4"/>
      </w:numPr>
      <w:jc w:val="both"/>
    </w:pPr>
  </w:style>
  <w:style w:type="paragraph" w:styleId="List">
    <w:name w:val="List"/>
    <w:basedOn w:val="Normal"/>
    <w:rsid w:val="00036264"/>
    <w:pPr>
      <w:widowControl w:val="0"/>
      <w:numPr>
        <w:numId w:val="6"/>
      </w:numPr>
      <w:jc w:val="both"/>
    </w:pPr>
    <w:rPr>
      <w:snapToGrid w:val="0"/>
    </w:rPr>
  </w:style>
  <w:style w:type="paragraph" w:customStyle="1" w:styleId="xl24">
    <w:name w:val="xl24"/>
    <w:basedOn w:val="Normal"/>
    <w:rsid w:val="00036264"/>
    <w:pPr>
      <w:keepNext w:val="0"/>
      <w:keepLines w:val="0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25">
    <w:name w:val="xl25"/>
    <w:basedOn w:val="Normal"/>
    <w:rsid w:val="00036264"/>
    <w:pPr>
      <w:keepNext w:val="0"/>
      <w:keepLines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26">
    <w:name w:val="xl26"/>
    <w:basedOn w:val="Normal"/>
    <w:rsid w:val="00036264"/>
    <w:pPr>
      <w:keepNext w:val="0"/>
      <w:keepLines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27">
    <w:name w:val="xl27"/>
    <w:basedOn w:val="Normal"/>
    <w:rsid w:val="00036264"/>
    <w:pPr>
      <w:keepNext w:val="0"/>
      <w:keepLines w:val="0"/>
      <w:spacing w:before="100" w:beforeAutospacing="1" w:after="100" w:afterAutospacing="1"/>
    </w:pPr>
    <w:rPr>
      <w:rFonts w:eastAsia="Arial Unicode MS" w:cs="Arial"/>
      <w:b/>
      <w:bCs/>
      <w:szCs w:val="24"/>
    </w:rPr>
  </w:style>
  <w:style w:type="paragraph" w:customStyle="1" w:styleId="xl28">
    <w:name w:val="xl28"/>
    <w:basedOn w:val="Normal"/>
    <w:rsid w:val="00036264"/>
    <w:pPr>
      <w:keepNext w:val="0"/>
      <w:keepLines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Cs w:val="24"/>
    </w:rPr>
  </w:style>
  <w:style w:type="paragraph" w:customStyle="1" w:styleId="xl29">
    <w:name w:val="xl29"/>
    <w:basedOn w:val="Normal"/>
    <w:rsid w:val="00036264"/>
    <w:pPr>
      <w:keepNext w:val="0"/>
      <w:keepLines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customStyle="1" w:styleId="xl30">
    <w:name w:val="xl30"/>
    <w:basedOn w:val="Normal"/>
    <w:rsid w:val="00036264"/>
    <w:pPr>
      <w:keepNext w:val="0"/>
      <w:keepLines w:val="0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Cs w:val="24"/>
    </w:rPr>
  </w:style>
  <w:style w:type="paragraph" w:customStyle="1" w:styleId="xl31">
    <w:name w:val="xl31"/>
    <w:basedOn w:val="Normal"/>
    <w:rsid w:val="00036264"/>
    <w:pPr>
      <w:keepNext w:val="0"/>
      <w:keepLines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Cs w:val="24"/>
    </w:rPr>
  </w:style>
  <w:style w:type="paragraph" w:customStyle="1" w:styleId="xl32">
    <w:name w:val="xl32"/>
    <w:basedOn w:val="Normal"/>
    <w:rsid w:val="00036264"/>
    <w:pPr>
      <w:keepNext w:val="0"/>
      <w:keepLines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Cs w:val="24"/>
    </w:rPr>
  </w:style>
  <w:style w:type="paragraph" w:customStyle="1" w:styleId="xl33">
    <w:name w:val="xl33"/>
    <w:basedOn w:val="Normal"/>
    <w:rsid w:val="00036264"/>
    <w:pPr>
      <w:keepNext w:val="0"/>
      <w:keepLines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Cs w:val="24"/>
    </w:rPr>
  </w:style>
  <w:style w:type="paragraph" w:customStyle="1" w:styleId="xl34">
    <w:name w:val="xl34"/>
    <w:basedOn w:val="Normal"/>
    <w:rsid w:val="00036264"/>
    <w:pPr>
      <w:keepNext w:val="0"/>
      <w:keepLines w:val="0"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Cs w:val="24"/>
    </w:rPr>
  </w:style>
  <w:style w:type="paragraph" w:customStyle="1" w:styleId="xl35">
    <w:name w:val="xl35"/>
    <w:basedOn w:val="Normal"/>
    <w:rsid w:val="00036264"/>
    <w:pPr>
      <w:keepNext w:val="0"/>
      <w:keepLines w:val="0"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Cs w:val="24"/>
    </w:rPr>
  </w:style>
  <w:style w:type="character" w:styleId="Hyperlink">
    <w:name w:val="Hyperlink"/>
    <w:basedOn w:val="DefaultParagraphFont"/>
    <w:rsid w:val="00036264"/>
    <w:rPr>
      <w:color w:val="0000FF"/>
      <w:u w:val="single"/>
    </w:rPr>
  </w:style>
  <w:style w:type="character" w:styleId="FollowedHyperlink">
    <w:name w:val="FollowedHyperlink"/>
    <w:basedOn w:val="DefaultParagraphFont"/>
    <w:rsid w:val="00036264"/>
    <w:rPr>
      <w:color w:val="800080"/>
      <w:u w:val="single"/>
    </w:rPr>
  </w:style>
  <w:style w:type="paragraph" w:styleId="Header">
    <w:name w:val="header"/>
    <w:basedOn w:val="Normal"/>
    <w:rsid w:val="00036264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036264"/>
    <w:pPr>
      <w:keepNext w:val="0"/>
      <w:keepLines w:val="0"/>
      <w:jc w:val="right"/>
    </w:pPr>
    <w:rPr>
      <w:rFonts w:cs="Arial"/>
      <w:b/>
      <w:bCs/>
      <w:color w:val="39536B"/>
      <w:sz w:val="20"/>
      <w:szCs w:val="9"/>
    </w:rPr>
  </w:style>
  <w:style w:type="paragraph" w:styleId="BalloonText">
    <w:name w:val="Balloon Text"/>
    <w:basedOn w:val="Normal"/>
    <w:semiHidden/>
    <w:rsid w:val="000362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9480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lassic1">
    <w:name w:val="Table Classic 1"/>
    <w:basedOn w:val="TableNormal"/>
    <w:rsid w:val="00D9480C"/>
    <w:pPr>
      <w:keepNext/>
      <w:keepLines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9480C"/>
    <w:pPr>
      <w:keepNext/>
      <w:keepLines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6C74C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A36B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F654D-8FE9-4E6C-9FF1-3B29F43BA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Team Planning Exercise</vt:lpstr>
    </vt:vector>
  </TitlesOfParts>
  <Company>SWENET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Planning Exercise</dc:title>
  <dc:subject>InspireCT 2011 Faculty Workshop</dc:subject>
  <dc:creator>Tom Hilburn</dc:creator>
  <cp:lastModifiedBy>Greg Hislop</cp:lastModifiedBy>
  <cp:revision>22</cp:revision>
  <cp:lastPrinted>2003-05-29T14:13:00Z</cp:lastPrinted>
  <dcterms:created xsi:type="dcterms:W3CDTF">2010-06-02T15:45:00Z</dcterms:created>
  <dcterms:modified xsi:type="dcterms:W3CDTF">2011-06-14T20:31:00Z</dcterms:modified>
</cp:coreProperties>
</file>